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61" w:rsidRDefault="005E4E61"/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4" w:history="1">
        <w:r>
          <w:rPr>
            <w:rStyle w:val="a4"/>
            <w:color w:val="008DB9"/>
            <w:sz w:val="36"/>
            <w:szCs w:val="36"/>
            <w:bdr w:val="none" w:sz="0" w:space="0" w:color="auto" w:frame="1"/>
          </w:rPr>
          <w:t>http://www.saferunet.ru</w:t>
        </w:r>
      </w:hyperlink>
      <w:r>
        <w:rPr>
          <w:color w:val="000000"/>
          <w:sz w:val="36"/>
          <w:szCs w:val="36"/>
          <w:bdr w:val="none" w:sz="0" w:space="0" w:color="auto" w:frame="1"/>
        </w:rPr>
        <w:t> </w:t>
      </w:r>
      <w:r>
        <w:rPr>
          <w:rStyle w:val="a5"/>
          <w:color w:val="000000"/>
          <w:sz w:val="36"/>
          <w:szCs w:val="36"/>
          <w:bdr w:val="none" w:sz="0" w:space="0" w:color="auto" w:frame="1"/>
        </w:rPr>
        <w:t>- </w:t>
      </w:r>
      <w:r>
        <w:rPr>
          <w:color w:val="000000"/>
          <w:sz w:val="36"/>
          <w:szCs w:val="36"/>
          <w:bdr w:val="none" w:sz="0" w:space="0" w:color="auto" w:frame="1"/>
        </w:rPr>
        <w:t>Центр Безопасного Интернета в России</w:t>
      </w:r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a4"/>
            <w:color w:val="DD805B"/>
            <w:sz w:val="36"/>
            <w:szCs w:val="36"/>
            <w:bdr w:val="none" w:sz="0" w:space="0" w:color="auto" w:frame="1"/>
          </w:rPr>
          <w:t>http://www.friendlyrunet.ru </w:t>
        </w:r>
      </w:hyperlink>
      <w:r>
        <w:rPr>
          <w:color w:val="000000"/>
          <w:sz w:val="36"/>
          <w:szCs w:val="36"/>
          <w:bdr w:val="none" w:sz="0" w:space="0" w:color="auto" w:frame="1"/>
        </w:rPr>
        <w:t>/- Фонд «Дружественный Рунет»</w:t>
      </w:r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6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http://сетевичок.рф/</w:t>
        </w:r>
      </w:hyperlink>
      <w:r>
        <w:rPr>
          <w:color w:val="000000"/>
          <w:sz w:val="36"/>
          <w:szCs w:val="36"/>
          <w:bdr w:val="none" w:sz="0" w:space="0" w:color="auto" w:frame="1"/>
        </w:rPr>
        <w:t xml:space="preserve"> - </w:t>
      </w:r>
      <w:proofErr w:type="spellStart"/>
      <w:r>
        <w:rPr>
          <w:color w:val="000000"/>
          <w:sz w:val="36"/>
          <w:szCs w:val="36"/>
          <w:bdr w:val="none" w:sz="0" w:space="0" w:color="auto" w:frame="1"/>
        </w:rPr>
        <w:t>Квест</w:t>
      </w:r>
      <w:proofErr w:type="spellEnd"/>
      <w:r>
        <w:rPr>
          <w:color w:val="000000"/>
          <w:sz w:val="36"/>
          <w:szCs w:val="36"/>
          <w:bdr w:val="none" w:sz="0" w:space="0" w:color="auto" w:frame="1"/>
        </w:rPr>
        <w:t xml:space="preserve"> по цифровой грамотности</w:t>
      </w:r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7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www.apkpro.ru</w:t>
        </w:r>
      </w:hyperlink>
      <w:r>
        <w:rPr>
          <w:color w:val="000000"/>
          <w:sz w:val="36"/>
          <w:szCs w:val="36"/>
          <w:bdr w:val="none" w:sz="0" w:space="0" w:color="auto" w:frame="1"/>
        </w:rPr>
        <w:t>. - электронный курс программы "Здоровье и безопасность детей в мире компьютерных технологий и Интернет</w:t>
      </w:r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CC"/>
          <w:sz w:val="36"/>
          <w:szCs w:val="36"/>
          <w:u w:val="single"/>
          <w:bdr w:val="none" w:sz="0" w:space="0" w:color="auto" w:frame="1"/>
        </w:rPr>
        <w:t>https://oauth.bolshayaperemena.online/authorize</w:t>
      </w:r>
      <w:r>
        <w:rPr>
          <w:color w:val="000000"/>
          <w:sz w:val="36"/>
          <w:szCs w:val="36"/>
          <w:bdr w:val="none" w:sz="0" w:space="0" w:color="auto" w:frame="1"/>
        </w:rPr>
        <w:t> - "Большая перемена"</w:t>
      </w:r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8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www.mirbibigona.ru</w:t>
        </w:r>
      </w:hyperlink>
      <w:hyperlink r:id="rId9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/</w:t>
        </w:r>
      </w:hyperlink>
      <w:r>
        <w:rPr>
          <w:color w:val="000000"/>
          <w:sz w:val="36"/>
          <w:szCs w:val="36"/>
          <w:bdr w:val="none" w:sz="0" w:space="0" w:color="auto" w:frame="1"/>
        </w:rPr>
        <w:t> - «Страна друзей»</w:t>
      </w:r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0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http://www.smeshariki.ru</w:t>
        </w:r>
      </w:hyperlink>
      <w:hyperlink r:id="rId11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/</w:t>
        </w:r>
      </w:hyperlink>
      <w:r>
        <w:rPr>
          <w:color w:val="000000"/>
          <w:sz w:val="36"/>
          <w:szCs w:val="36"/>
          <w:bdr w:val="none" w:sz="0" w:space="0" w:color="auto" w:frame="1"/>
        </w:rPr>
        <w:t> - «</w:t>
      </w:r>
      <w:proofErr w:type="spellStart"/>
      <w:r>
        <w:rPr>
          <w:color w:val="000000"/>
          <w:sz w:val="36"/>
          <w:szCs w:val="36"/>
          <w:bdr w:val="none" w:sz="0" w:space="0" w:color="auto" w:frame="1"/>
        </w:rPr>
        <w:t>Смешарики</w:t>
      </w:r>
      <w:proofErr w:type="spellEnd"/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2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http://www.solnet.ee</w:t>
        </w:r>
      </w:hyperlink>
      <w:hyperlink r:id="rId13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/</w:t>
        </w:r>
      </w:hyperlink>
      <w:r>
        <w:rPr>
          <w:color w:val="000000"/>
          <w:sz w:val="36"/>
          <w:szCs w:val="36"/>
          <w:bdr w:val="none" w:sz="0" w:space="0" w:color="auto" w:frame="1"/>
        </w:rPr>
        <w:t>  -  «Солнышко</w:t>
      </w:r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4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http://www.1001skazka.com</w:t>
        </w:r>
      </w:hyperlink>
      <w:r>
        <w:rPr>
          <w:color w:val="000000"/>
          <w:sz w:val="36"/>
          <w:szCs w:val="36"/>
          <w:bdr w:val="none" w:sz="0" w:space="0" w:color="auto" w:frame="1"/>
        </w:rPr>
        <w:t>  - «1001 сказка»</w:t>
      </w:r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5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http://www.murzilka.org</w:t>
        </w:r>
      </w:hyperlink>
      <w:hyperlink r:id="rId16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/</w:t>
        </w:r>
      </w:hyperlink>
      <w:r>
        <w:rPr>
          <w:color w:val="000000"/>
          <w:sz w:val="36"/>
          <w:szCs w:val="36"/>
          <w:bdr w:val="none" w:sz="0" w:space="0" w:color="auto" w:frame="1"/>
        </w:rPr>
        <w:t> - Сайт журнала «</w:t>
      </w:r>
      <w:proofErr w:type="spellStart"/>
      <w:r>
        <w:rPr>
          <w:color w:val="000000"/>
          <w:sz w:val="36"/>
          <w:szCs w:val="36"/>
          <w:bdr w:val="none" w:sz="0" w:space="0" w:color="auto" w:frame="1"/>
        </w:rPr>
        <w:t>Мурзилка</w:t>
      </w:r>
      <w:proofErr w:type="spellEnd"/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7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skazvikt.ucoz.ru</w:t>
        </w:r>
      </w:hyperlink>
      <w:r>
        <w:rPr>
          <w:color w:val="000000"/>
          <w:sz w:val="36"/>
          <w:szCs w:val="36"/>
          <w:bdr w:val="none" w:sz="0" w:space="0" w:color="auto" w:frame="1"/>
        </w:rPr>
        <w:t> – Литературный детский журнал</w:t>
      </w:r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8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www.rba.ru</w:t>
        </w:r>
      </w:hyperlink>
      <w:r>
        <w:rPr>
          <w:color w:val="000000"/>
          <w:sz w:val="36"/>
          <w:szCs w:val="36"/>
          <w:bdr w:val="none" w:sz="0" w:space="0" w:color="auto" w:frame="1"/>
        </w:rPr>
        <w:t> – Российская библиотечная ассоциация</w:t>
      </w:r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9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www.rusla.ru</w:t>
        </w:r>
      </w:hyperlink>
      <w:r>
        <w:rPr>
          <w:color w:val="000000"/>
          <w:sz w:val="36"/>
          <w:szCs w:val="36"/>
          <w:bdr w:val="none" w:sz="0" w:space="0" w:color="auto" w:frame="1"/>
        </w:rPr>
        <w:t> – Российская школьная библиотечная ассоциация</w:t>
      </w:r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0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www.bibliogid.ru</w:t>
        </w:r>
      </w:hyperlink>
      <w:r>
        <w:rPr>
          <w:color w:val="000000"/>
          <w:sz w:val="36"/>
          <w:szCs w:val="36"/>
          <w:bdr w:val="none" w:sz="0" w:space="0" w:color="auto" w:frame="1"/>
        </w:rPr>
        <w:t xml:space="preserve"> – </w:t>
      </w:r>
      <w:proofErr w:type="spellStart"/>
      <w:r>
        <w:rPr>
          <w:color w:val="000000"/>
          <w:sz w:val="36"/>
          <w:szCs w:val="36"/>
          <w:bdr w:val="none" w:sz="0" w:space="0" w:color="auto" w:frame="1"/>
        </w:rPr>
        <w:t>Библиогид</w:t>
      </w:r>
      <w:proofErr w:type="spellEnd"/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1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www.e-kniga.ru</w:t>
        </w:r>
      </w:hyperlink>
      <w:r>
        <w:rPr>
          <w:color w:val="000000"/>
          <w:sz w:val="36"/>
          <w:szCs w:val="36"/>
          <w:bdr w:val="none" w:sz="0" w:space="0" w:color="auto" w:frame="1"/>
        </w:rPr>
        <w:t> – Электронная библиотека художественной литературы</w:t>
      </w:r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2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lib.aldebaran.ru</w:t>
        </w:r>
      </w:hyperlink>
      <w:r>
        <w:rPr>
          <w:color w:val="000000"/>
          <w:sz w:val="36"/>
          <w:szCs w:val="36"/>
          <w:bdr w:val="none" w:sz="0" w:space="0" w:color="auto" w:frame="1"/>
        </w:rPr>
        <w:t xml:space="preserve"> – библиотека </w:t>
      </w:r>
      <w:proofErr w:type="spellStart"/>
      <w:r>
        <w:rPr>
          <w:color w:val="000000"/>
          <w:sz w:val="36"/>
          <w:szCs w:val="36"/>
          <w:bdr w:val="none" w:sz="0" w:space="0" w:color="auto" w:frame="1"/>
        </w:rPr>
        <w:t>Альдебаран</w:t>
      </w:r>
      <w:proofErr w:type="spellEnd"/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3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www.rvb.ru</w:t>
        </w:r>
      </w:hyperlink>
      <w:r>
        <w:rPr>
          <w:color w:val="000000"/>
          <w:sz w:val="36"/>
          <w:szCs w:val="36"/>
          <w:bdr w:val="none" w:sz="0" w:space="0" w:color="auto" w:frame="1"/>
        </w:rPr>
        <w:t> – Русская виртуальная библиотека</w:t>
      </w:r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4" w:history="1">
        <w:r>
          <w:rPr>
            <w:rStyle w:val="a4"/>
            <w:color w:val="1DBEF1"/>
            <w:sz w:val="36"/>
            <w:szCs w:val="36"/>
            <w:bdr w:val="none" w:sz="0" w:space="0" w:color="auto" w:frame="1"/>
          </w:rPr>
          <w:t>www.mirslovarei.ru</w:t>
        </w:r>
      </w:hyperlink>
      <w:r>
        <w:rPr>
          <w:color w:val="000000"/>
          <w:sz w:val="36"/>
          <w:szCs w:val="36"/>
          <w:bdr w:val="none" w:sz="0" w:space="0" w:color="auto" w:frame="1"/>
        </w:rPr>
        <w:t> – Коллекция электронных словарей</w:t>
      </w:r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5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www.prlib.ru</w:t>
        </w:r>
      </w:hyperlink>
      <w:r>
        <w:rPr>
          <w:color w:val="000000"/>
          <w:sz w:val="36"/>
          <w:szCs w:val="36"/>
          <w:bdr w:val="none" w:sz="0" w:space="0" w:color="auto" w:frame="1"/>
        </w:rPr>
        <w:t xml:space="preserve"> – Президентская библиотека </w:t>
      </w:r>
      <w:proofErr w:type="spellStart"/>
      <w:r>
        <w:rPr>
          <w:color w:val="000000"/>
          <w:sz w:val="36"/>
          <w:szCs w:val="36"/>
          <w:bdr w:val="none" w:sz="0" w:space="0" w:color="auto" w:frame="1"/>
        </w:rPr>
        <w:t>Б.Ельцина</w:t>
      </w:r>
      <w:proofErr w:type="spellEnd"/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6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www.prosv.ru</w:t>
        </w:r>
      </w:hyperlink>
      <w:r>
        <w:rPr>
          <w:color w:val="000000"/>
          <w:sz w:val="36"/>
          <w:szCs w:val="36"/>
          <w:bdr w:val="none" w:sz="0" w:space="0" w:color="auto" w:frame="1"/>
        </w:rPr>
        <w:t> – издательство Просвещение</w:t>
      </w:r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7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www.lbz.ru</w:t>
        </w:r>
      </w:hyperlink>
      <w:r>
        <w:rPr>
          <w:color w:val="000000"/>
          <w:sz w:val="36"/>
          <w:szCs w:val="36"/>
          <w:bdr w:val="none" w:sz="0" w:space="0" w:color="auto" w:frame="1"/>
        </w:rPr>
        <w:t> – издательство БИНОМ. Лаборатория знаний</w:t>
      </w:r>
    </w:p>
    <w:p w:rsidR="00447E7C" w:rsidRDefault="00447E7C" w:rsidP="00447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8" w:history="1">
        <w:r>
          <w:rPr>
            <w:rStyle w:val="a4"/>
            <w:color w:val="666666"/>
            <w:sz w:val="36"/>
            <w:szCs w:val="36"/>
            <w:bdr w:val="none" w:sz="0" w:space="0" w:color="auto" w:frame="1"/>
          </w:rPr>
          <w:t>www.schoolpress.ru</w:t>
        </w:r>
      </w:hyperlink>
      <w:r>
        <w:rPr>
          <w:color w:val="000000"/>
          <w:sz w:val="36"/>
          <w:szCs w:val="36"/>
          <w:bdr w:val="none" w:sz="0" w:space="0" w:color="auto" w:frame="1"/>
        </w:rPr>
        <w:t> – Школьная пресса</w:t>
      </w:r>
    </w:p>
    <w:p w:rsidR="00447E7C" w:rsidRDefault="00447E7C" w:rsidP="00447E7C">
      <w:pPr>
        <w:ind w:left="-284" w:firstLine="284"/>
      </w:pPr>
      <w:bookmarkStart w:id="0" w:name="_GoBack"/>
      <w:bookmarkEnd w:id="0"/>
    </w:p>
    <w:sectPr w:rsidR="00447E7C" w:rsidSect="00447E7C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80"/>
    <w:rsid w:val="00447E7C"/>
    <w:rsid w:val="00515B80"/>
    <w:rsid w:val="005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2E12"/>
  <w15:chartTrackingRefBased/>
  <w15:docId w15:val="{75946ED4-3E76-4131-90DB-1372BDE6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E7C"/>
    <w:rPr>
      <w:color w:val="0000FF"/>
      <w:u w:val="single"/>
    </w:rPr>
  </w:style>
  <w:style w:type="character" w:styleId="a5">
    <w:name w:val="Emphasis"/>
    <w:basedOn w:val="a0"/>
    <w:uiPriority w:val="20"/>
    <w:qFormat/>
    <w:rsid w:val="00447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um.ru/" TargetMode="External"/><Relationship Id="rId13" Type="http://schemas.openxmlformats.org/officeDocument/2006/relationships/hyperlink" Target="https://infourok.ru/go.html?href=http%3A%2F%2Fwww.solnet.ee%2F" TargetMode="External"/><Relationship Id="rId18" Type="http://schemas.openxmlformats.org/officeDocument/2006/relationships/hyperlink" Target="http://www.rba.ru/" TargetMode="External"/><Relationship Id="rId26" Type="http://schemas.openxmlformats.org/officeDocument/2006/relationships/hyperlink" Target="http://prosv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-kniga.ru/" TargetMode="External"/><Relationship Id="rId7" Type="http://schemas.openxmlformats.org/officeDocument/2006/relationships/hyperlink" Target="http://www.apkpro.ru/" TargetMode="External"/><Relationship Id="rId12" Type="http://schemas.openxmlformats.org/officeDocument/2006/relationships/hyperlink" Target="https://solnet.ee/" TargetMode="External"/><Relationship Id="rId17" Type="http://schemas.openxmlformats.org/officeDocument/2006/relationships/hyperlink" Target="http://skazvikt.ucoz.ru/" TargetMode="External"/><Relationship Id="rId25" Type="http://schemas.openxmlformats.org/officeDocument/2006/relationships/hyperlink" Target="https://www.prli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%3A%2F%2Fwww.murzilka.org%2F" TargetMode="External"/><Relationship Id="rId20" Type="http://schemas.openxmlformats.org/officeDocument/2006/relationships/hyperlink" Target="http://bibliogid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b1afankxqj2c.xn--p1ai/" TargetMode="External"/><Relationship Id="rId11" Type="http://schemas.openxmlformats.org/officeDocument/2006/relationships/hyperlink" Target="https://infourok.ru/go.html?href=http%3A%2F%2Fwww.smeshariki.ru%2F" TargetMode="External"/><Relationship Id="rId24" Type="http://schemas.openxmlformats.org/officeDocument/2006/relationships/hyperlink" Target="https://infourok.ru/go.html?href=http%3A%2F%2Fwww.mirslovarei.ru" TargetMode="External"/><Relationship Id="rId5" Type="http://schemas.openxmlformats.org/officeDocument/2006/relationships/hyperlink" Target="http://www.friendlyrunet.ru/" TargetMode="External"/><Relationship Id="rId15" Type="http://schemas.openxmlformats.org/officeDocument/2006/relationships/hyperlink" Target="https://murzilka.org/" TargetMode="External"/><Relationship Id="rId23" Type="http://schemas.openxmlformats.org/officeDocument/2006/relationships/hyperlink" Target="http://rvb.ru/" TargetMode="External"/><Relationship Id="rId28" Type="http://schemas.openxmlformats.org/officeDocument/2006/relationships/hyperlink" Target="http://www.schoolpress.ru/" TargetMode="External"/><Relationship Id="rId10" Type="http://schemas.openxmlformats.org/officeDocument/2006/relationships/hyperlink" Target="https://www.smeshariki.ru/" TargetMode="External"/><Relationship Id="rId19" Type="http://schemas.openxmlformats.org/officeDocument/2006/relationships/hyperlink" Target="http://rusla.ru/rsba/" TargetMode="Externa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s://infourok.ru/go.html?href=http%3A%2F%2Fwww.mirbibigona.ru%2F" TargetMode="External"/><Relationship Id="rId14" Type="http://schemas.openxmlformats.org/officeDocument/2006/relationships/hyperlink" Target="http://www.1001skazka.com/" TargetMode="External"/><Relationship Id="rId22" Type="http://schemas.openxmlformats.org/officeDocument/2006/relationships/hyperlink" Target="https://aldebaran.ru/" TargetMode="External"/><Relationship Id="rId27" Type="http://schemas.openxmlformats.org/officeDocument/2006/relationships/hyperlink" Target="http://www.lbz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AstaevaAV</dc:creator>
  <cp:keywords/>
  <dc:description/>
  <cp:lastModifiedBy>AstaevaAV</cp:lastModifiedBy>
  <cp:revision>3</cp:revision>
  <dcterms:created xsi:type="dcterms:W3CDTF">2023-11-10T12:49:00Z</dcterms:created>
  <dcterms:modified xsi:type="dcterms:W3CDTF">2023-11-10T12:51:00Z</dcterms:modified>
</cp:coreProperties>
</file>