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3C" w:rsidRDefault="003B7B3C" w:rsidP="003B7B3C">
      <w:pPr>
        <w:pStyle w:val="1"/>
        <w:spacing w:before="0"/>
      </w:pPr>
      <w:r>
        <w:t>Показатели</w:t>
      </w:r>
      <w:r>
        <w:br/>
        <w:t>деятельности общеобразовательной организации, подлежащей самообследованию</w:t>
      </w:r>
      <w:r>
        <w:br/>
        <w:t>(утв. приказом Министерства образования и науки РФ от 10 декабря 2013 г. № 1324)</w:t>
      </w:r>
    </w:p>
    <w:p w:rsidR="003B7B3C" w:rsidRDefault="003B7B3C" w:rsidP="003B7B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C0AAF" w:rsidP="005428B2">
            <w:pPr>
              <w:pStyle w:val="a3"/>
              <w:jc w:val="center"/>
            </w:pPr>
            <w:r>
              <w:t>196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E034D3" w:rsidP="005428B2">
            <w:pPr>
              <w:pStyle w:val="a3"/>
              <w:jc w:val="center"/>
            </w:pPr>
            <w:r>
              <w:t>86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E034D3" w:rsidP="005428B2">
            <w:pPr>
              <w:pStyle w:val="a3"/>
              <w:jc w:val="center"/>
            </w:pPr>
            <w:r>
              <w:t>103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E034D3" w:rsidP="005428B2">
            <w:pPr>
              <w:pStyle w:val="a3"/>
              <w:jc w:val="center"/>
            </w:pPr>
            <w:r>
              <w:t>3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A11BC" w:rsidP="005428B2">
            <w:pPr>
              <w:pStyle w:val="a3"/>
              <w:jc w:val="center"/>
            </w:pPr>
            <w:r>
              <w:t>67/40%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D63CCB">
            <w:pPr>
              <w:pStyle w:val="a3"/>
              <w:jc w:val="center"/>
            </w:pPr>
            <w:r>
              <w:t>3,</w:t>
            </w:r>
            <w:r w:rsidR="009338B3">
              <w:t>8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C0AAF" w:rsidP="005428B2">
            <w:pPr>
              <w:pStyle w:val="a3"/>
              <w:jc w:val="center"/>
            </w:pPr>
            <w:r>
              <w:t>3,7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C0AAF" w:rsidP="005428B2">
            <w:pPr>
              <w:pStyle w:val="a3"/>
              <w:jc w:val="center"/>
            </w:pPr>
            <w:r>
              <w:t>68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C0AAF" w:rsidP="005428B2">
            <w:pPr>
              <w:pStyle w:val="a3"/>
              <w:jc w:val="center"/>
            </w:pPr>
            <w:r>
              <w:t>60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C0AAF" w:rsidP="005428B2">
            <w:pPr>
              <w:pStyle w:val="a3"/>
              <w:jc w:val="center"/>
            </w:pPr>
            <w:r>
              <w:t>2 чел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C0AAF" w:rsidP="005428B2">
            <w:pPr>
              <w:pStyle w:val="a3"/>
              <w:jc w:val="center"/>
            </w:pPr>
            <w:r>
              <w:t>1 чел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A11BC" w:rsidP="005428B2">
            <w:pPr>
              <w:pStyle w:val="a3"/>
              <w:jc w:val="center"/>
            </w:pPr>
            <w:r>
              <w:t>нет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A11BC" w:rsidP="005428B2">
            <w:pPr>
              <w:pStyle w:val="a3"/>
              <w:jc w:val="center"/>
            </w:pPr>
            <w:r>
              <w:t>нет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C0AAF" w:rsidP="005428B2">
            <w:pPr>
              <w:pStyle w:val="a3"/>
              <w:jc w:val="center"/>
            </w:pPr>
            <w:r>
              <w:t>Все получили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4F6" w:rsidRPr="005C04F6" w:rsidRDefault="00DA11BC" w:rsidP="005C04F6">
            <w:pPr>
              <w:ind w:firstLine="0"/>
              <w:jc w:val="center"/>
            </w:pPr>
            <w:r>
              <w:t>нет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63CCB" w:rsidP="005428B2">
            <w:pPr>
              <w:pStyle w:val="a3"/>
              <w:jc w:val="center"/>
            </w:pPr>
            <w:r>
              <w:t>0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A11BC" w:rsidP="005C04F6">
            <w:pPr>
              <w:pStyle w:val="a3"/>
              <w:jc w:val="center"/>
            </w:pPr>
            <w:r>
              <w:t>нет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DC0AAF" w:rsidRDefault="00DC0AAF" w:rsidP="005428B2">
            <w:pPr>
              <w:pStyle w:val="a3"/>
              <w:jc w:val="center"/>
              <w:rPr>
                <w:color w:val="000000" w:themeColor="text1"/>
              </w:rPr>
            </w:pPr>
            <w:r w:rsidRPr="00DC0AAF">
              <w:rPr>
                <w:color w:val="000000" w:themeColor="text1"/>
              </w:rPr>
              <w:t>30/32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 xml:space="preserve">Численность/удельный вес численности учащихся-победителей и призеров олимпиад, смотров, конкурсов, в </w:t>
            </w:r>
            <w:r>
              <w:lastRenderedPageBreak/>
              <w:t>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DC0AAF" w:rsidRDefault="003B7B3C" w:rsidP="005428B2">
            <w:pPr>
              <w:pStyle w:val="a3"/>
              <w:jc w:val="center"/>
              <w:rPr>
                <w:color w:val="000000" w:themeColor="text1"/>
              </w:rPr>
            </w:pPr>
            <w:r w:rsidRPr="00DC0AAF">
              <w:rPr>
                <w:color w:val="000000" w:themeColor="text1"/>
              </w:rPr>
              <w:lastRenderedPageBreak/>
              <w:t>32/18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bookmarkStart w:id="0" w:name="_GoBack" w:colFirst="2" w:colLast="2"/>
            <w: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DC0AAF" w:rsidRDefault="003B7B3C" w:rsidP="005428B2">
            <w:pPr>
              <w:pStyle w:val="a3"/>
              <w:jc w:val="center"/>
              <w:rPr>
                <w:color w:val="000000" w:themeColor="text1"/>
              </w:rPr>
            </w:pPr>
            <w:r w:rsidRPr="00DC0AAF">
              <w:rPr>
                <w:color w:val="000000" w:themeColor="text1"/>
              </w:rPr>
              <w:t>5\2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DC0AAF" w:rsidRDefault="003B7B3C" w:rsidP="005428B2">
            <w:pPr>
              <w:pStyle w:val="a3"/>
              <w:jc w:val="center"/>
              <w:rPr>
                <w:color w:val="000000" w:themeColor="text1"/>
              </w:rPr>
            </w:pPr>
            <w:r w:rsidRPr="00DC0AAF">
              <w:rPr>
                <w:color w:val="000000" w:themeColor="text1"/>
              </w:rPr>
              <w:t>3/1,6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DC0AAF" w:rsidRDefault="003B7B3C" w:rsidP="005428B2">
            <w:pPr>
              <w:pStyle w:val="a3"/>
              <w:jc w:val="center"/>
              <w:rPr>
                <w:color w:val="000000" w:themeColor="text1"/>
              </w:rPr>
            </w:pPr>
            <w:r w:rsidRPr="00DC0AAF">
              <w:rPr>
                <w:color w:val="000000" w:themeColor="text1"/>
              </w:rPr>
              <w:t>2/1</w:t>
            </w:r>
          </w:p>
        </w:tc>
      </w:tr>
      <w:bookmarkEnd w:id="0"/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0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A11BC" w:rsidP="00DA11BC">
            <w:pPr>
              <w:pStyle w:val="a3"/>
              <w:jc w:val="center"/>
            </w:pPr>
            <w:r>
              <w:t>3</w:t>
            </w:r>
            <w:r w:rsidR="003B7B3C">
              <w:t>/</w:t>
            </w:r>
            <w:r>
              <w:t>100%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0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0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</w:t>
            </w:r>
            <w:r w:rsidR="005C04F6">
              <w:t>4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1C224F" w:rsidP="005428B2">
            <w:pPr>
              <w:pStyle w:val="a3"/>
              <w:jc w:val="center"/>
            </w:pPr>
            <w:r>
              <w:t>12</w:t>
            </w:r>
            <w:r w:rsidR="003B7B3C">
              <w:t>/</w:t>
            </w:r>
            <w:r w:rsidR="006D7284">
              <w:t>86%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6D7284" w:rsidP="005428B2">
            <w:pPr>
              <w:pStyle w:val="a3"/>
              <w:jc w:val="center"/>
            </w:pPr>
            <w:r>
              <w:t>12</w:t>
            </w:r>
            <w:r w:rsidR="003B7B3C">
              <w:t>/8</w:t>
            </w:r>
            <w:r>
              <w:t>6%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2/1</w:t>
            </w:r>
            <w:r w:rsidR="006D7284">
              <w:t>4%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2/1</w:t>
            </w:r>
            <w:r w:rsidR="006D7284">
              <w:t>4%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6D7284" w:rsidP="005428B2">
            <w:pPr>
              <w:pStyle w:val="a3"/>
              <w:jc w:val="center"/>
            </w:pPr>
            <w:r>
              <w:t>4</w:t>
            </w:r>
            <w:r w:rsidR="003B7B3C">
              <w:t>/</w:t>
            </w:r>
            <w:r>
              <w:t>29%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6D7284" w:rsidP="005428B2">
            <w:pPr>
              <w:pStyle w:val="a3"/>
              <w:jc w:val="center"/>
            </w:pPr>
            <w:r>
              <w:t>1</w:t>
            </w:r>
            <w:r w:rsidR="003B7B3C">
              <w:t>/</w:t>
            </w:r>
            <w:r>
              <w:t>7%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6D7284" w:rsidP="006D7284">
            <w:pPr>
              <w:pStyle w:val="a3"/>
              <w:jc w:val="center"/>
            </w:pPr>
            <w:r>
              <w:t>3</w:t>
            </w:r>
            <w:r w:rsidR="003B7B3C">
              <w:t>/</w:t>
            </w:r>
            <w:r>
              <w:t>22%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6D7284" w:rsidP="005428B2">
            <w:pPr>
              <w:pStyle w:val="a3"/>
              <w:jc w:val="center"/>
            </w:pPr>
            <w:r>
              <w:t>3</w:t>
            </w:r>
            <w:r w:rsidR="003B7B3C">
              <w:t>/</w:t>
            </w:r>
            <w:r>
              <w:t>21%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2/1</w:t>
            </w:r>
            <w:r w:rsidR="006D7284">
              <w:t>4%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2/1</w:t>
            </w:r>
            <w:r w:rsidR="006D7284">
              <w:t>4%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6D7284" w:rsidP="005428B2">
            <w:pPr>
              <w:pStyle w:val="a3"/>
              <w:jc w:val="center"/>
            </w:pPr>
            <w:r>
              <w:t>4</w:t>
            </w:r>
            <w:r w:rsidR="003B7B3C">
              <w:t>/</w:t>
            </w:r>
            <w:r w:rsidR="00D63CCB">
              <w:t>29%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D63CCB" w:rsidP="00D63CCB">
            <w:pPr>
              <w:pStyle w:val="a3"/>
              <w:jc w:val="center"/>
            </w:pPr>
            <w:r>
              <w:t>12</w:t>
            </w:r>
            <w:r w:rsidR="003B7B3C">
              <w:t>/</w:t>
            </w:r>
            <w:r>
              <w:t>86%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lastRenderedPageBreak/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20/100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FA5E65" w:rsidRDefault="00FA5E65" w:rsidP="005428B2">
            <w:pPr>
              <w:pStyle w:val="a3"/>
              <w:jc w:val="center"/>
            </w:pPr>
            <w:r w:rsidRPr="00FA5E65">
              <w:t>8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FA5E65" w:rsidRDefault="00FA5E65" w:rsidP="005428B2">
            <w:pPr>
              <w:pStyle w:val="a3"/>
              <w:jc w:val="center"/>
            </w:pPr>
            <w:r w:rsidRPr="00FA5E65">
              <w:t>3833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да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да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да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да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да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да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FA5E65" w:rsidRDefault="003B7B3C" w:rsidP="005428B2">
            <w:pPr>
              <w:pStyle w:val="a3"/>
              <w:jc w:val="center"/>
            </w:pPr>
            <w:r w:rsidRPr="00FA5E65">
              <w:t>да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FA5E65" w:rsidRDefault="00FA5E65" w:rsidP="005428B2">
            <w:pPr>
              <w:pStyle w:val="a3"/>
              <w:jc w:val="center"/>
            </w:pPr>
            <w:r w:rsidRPr="00FA5E65">
              <w:t>175/5 %</w:t>
            </w:r>
          </w:p>
        </w:tc>
      </w:tr>
      <w:tr w:rsidR="003B7B3C" w:rsidTr="005428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C" w:rsidRDefault="003B7B3C" w:rsidP="005428B2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B3C" w:rsidRPr="00FA5E65" w:rsidRDefault="00FA5E65" w:rsidP="005428B2">
            <w:pPr>
              <w:pStyle w:val="a3"/>
              <w:jc w:val="center"/>
              <w:rPr>
                <w:color w:val="FF0000"/>
              </w:rPr>
            </w:pPr>
            <w:r w:rsidRPr="00FA5E65">
              <w:t>1074 кв.м</w:t>
            </w:r>
          </w:p>
        </w:tc>
      </w:tr>
    </w:tbl>
    <w:p w:rsidR="003B7B3C" w:rsidRDefault="003B7B3C" w:rsidP="003B7B3C">
      <w:pPr>
        <w:jc w:val="right"/>
      </w:pPr>
    </w:p>
    <w:p w:rsidR="00922A56" w:rsidRPr="003B7B3C" w:rsidRDefault="00922A56"/>
    <w:sectPr w:rsidR="00922A56" w:rsidRPr="003B7B3C" w:rsidSect="00FA5E65">
      <w:footerReference w:type="default" r:id="rId6"/>
      <w:pgSz w:w="16838" w:h="11906" w:orient="landscape"/>
      <w:pgMar w:top="426" w:right="1134" w:bottom="850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07" w:rsidRDefault="003D2F07" w:rsidP="00FA5E65">
      <w:r>
        <w:separator/>
      </w:r>
    </w:p>
  </w:endnote>
  <w:endnote w:type="continuationSeparator" w:id="0">
    <w:p w:rsidR="003D2F07" w:rsidRDefault="003D2F07" w:rsidP="00FA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324"/>
      <w:docPartObj>
        <w:docPartGallery w:val="Page Numbers (Bottom of Page)"/>
        <w:docPartUnique/>
      </w:docPartObj>
    </w:sdtPr>
    <w:sdtEndPr/>
    <w:sdtContent>
      <w:p w:rsidR="00FA5E65" w:rsidRDefault="003D2F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E65" w:rsidRDefault="00FA5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07" w:rsidRDefault="003D2F07" w:rsidP="00FA5E65">
      <w:r>
        <w:separator/>
      </w:r>
    </w:p>
  </w:footnote>
  <w:footnote w:type="continuationSeparator" w:id="0">
    <w:p w:rsidR="003D2F07" w:rsidRDefault="003D2F07" w:rsidP="00FA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B3C"/>
    <w:rsid w:val="001C224F"/>
    <w:rsid w:val="00211C39"/>
    <w:rsid w:val="00217676"/>
    <w:rsid w:val="002D71DD"/>
    <w:rsid w:val="003B7B3C"/>
    <w:rsid w:val="003D2F07"/>
    <w:rsid w:val="003F528D"/>
    <w:rsid w:val="005B7190"/>
    <w:rsid w:val="005C04F6"/>
    <w:rsid w:val="006B0CC0"/>
    <w:rsid w:val="006D7284"/>
    <w:rsid w:val="00922A56"/>
    <w:rsid w:val="009338B3"/>
    <w:rsid w:val="00D63CCB"/>
    <w:rsid w:val="00DA11BC"/>
    <w:rsid w:val="00DC0AAF"/>
    <w:rsid w:val="00E034D3"/>
    <w:rsid w:val="00F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8951"/>
  <w15:docId w15:val="{CDC4E02C-2490-42F8-9B4D-E367899E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7B3C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B3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B7B3C"/>
    <w:pPr>
      <w:ind w:firstLine="0"/>
      <w:jc w:val="left"/>
    </w:pPr>
  </w:style>
  <w:style w:type="paragraph" w:styleId="a4">
    <w:name w:val="header"/>
    <w:basedOn w:val="a"/>
    <w:link w:val="a5"/>
    <w:uiPriority w:val="99"/>
    <w:semiHidden/>
    <w:unhideWhenUsed/>
    <w:rsid w:val="00FA5E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5E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5E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</dc:creator>
  <cp:keywords/>
  <dc:description/>
  <cp:lastModifiedBy>AstaevaAV</cp:lastModifiedBy>
  <cp:revision>7</cp:revision>
  <cp:lastPrinted>2014-09-12T04:46:00Z</cp:lastPrinted>
  <dcterms:created xsi:type="dcterms:W3CDTF">2014-09-12T03:25:00Z</dcterms:created>
  <dcterms:modified xsi:type="dcterms:W3CDTF">2021-09-25T11:44:00Z</dcterms:modified>
</cp:coreProperties>
</file>